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D8" w:rsidRPr="00882BD8" w:rsidRDefault="00882BD8" w:rsidP="00882BD8">
      <w:pPr>
        <w:spacing w:after="0" w:line="240" w:lineRule="auto"/>
        <w:ind w:firstLine="846"/>
        <w:jc w:val="center"/>
        <w:rPr>
          <w:rFonts w:ascii="Times New Roman" w:eastAsia="Times New Roman" w:hAnsi="Times New Roman" w:cs="Times New Roman"/>
          <w:lang w:eastAsia="ru-RU"/>
        </w:rPr>
      </w:pPr>
      <w:r w:rsidRPr="00882B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Бланк для голосования/решение собственника</w:t>
      </w:r>
    </w:p>
    <w:p w:rsidR="00882BD8" w:rsidRPr="00882BD8" w:rsidRDefault="00882BD8" w:rsidP="00882BD8">
      <w:pPr>
        <w:spacing w:after="0" w:line="240" w:lineRule="auto"/>
        <w:ind w:firstLine="84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82B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помещения в МКД, расположенному по адресу:</w:t>
      </w:r>
    </w:p>
    <w:p w:rsidR="00882BD8" w:rsidRPr="00882BD8" w:rsidRDefault="00882BD8" w:rsidP="00882BD8">
      <w:pPr>
        <w:spacing w:after="0" w:line="240" w:lineRule="auto"/>
        <w:ind w:firstLine="84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82B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Московская облас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ть, город Голицыно, Бульвар Генерала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Ремезова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МКД №10</w:t>
      </w:r>
    </w:p>
    <w:p w:rsidR="00882BD8" w:rsidRPr="00882BD8" w:rsidRDefault="00882BD8" w:rsidP="00882BD8">
      <w:pPr>
        <w:spacing w:after="0" w:line="240" w:lineRule="auto"/>
        <w:ind w:firstLine="84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82BD8" w:rsidRPr="00882BD8" w:rsidRDefault="00882BD8" w:rsidP="00882BD8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lang w:eastAsia="ru-RU"/>
        </w:rPr>
      </w:pPr>
      <w:r w:rsidRPr="00882B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Инициатор проведения общего собрания собственников помещений в форме очно-заочного голосования:</w:t>
      </w:r>
    </w:p>
    <w:p w:rsidR="00882BD8" w:rsidRPr="00882BD8" w:rsidRDefault="00882BD8" w:rsidP="00882BD8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lang w:eastAsia="ru-RU"/>
        </w:rPr>
      </w:pPr>
      <w:r w:rsidRPr="00882BD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ООО «УК «Восточный</w:t>
      </w:r>
      <w:proofErr w:type="gramStart"/>
      <w:r w:rsidRPr="00882BD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»,  ИНН</w:t>
      </w:r>
      <w:proofErr w:type="gramEnd"/>
      <w:r w:rsidRPr="00882BD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5032227959 </w:t>
      </w:r>
      <w:r w:rsidRPr="00882B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882BD8" w:rsidRDefault="00882BD8" w:rsidP="00882BD8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82B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Заполненный бланк для голосования (решение собственника) сдаётся инициатору собрания до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16.00 </w:t>
      </w:r>
    </w:p>
    <w:p w:rsidR="00882BD8" w:rsidRPr="00882BD8" w:rsidRDefault="00882BD8" w:rsidP="00882BD8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«30</w:t>
      </w:r>
      <w:r w:rsidRPr="00882B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 апреля 2023 г.</w:t>
      </w:r>
    </w:p>
    <w:p w:rsidR="00882BD8" w:rsidRPr="00882BD8" w:rsidRDefault="00882BD8" w:rsidP="00882BD8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lang w:eastAsia="ru-RU"/>
        </w:rPr>
      </w:pPr>
      <w:r w:rsidRPr="00882B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_________________________________________________________ </w:t>
      </w:r>
      <w:r w:rsidRPr="00882BD8">
        <w:rPr>
          <w:rFonts w:ascii="Times New Roman" w:eastAsia="Times New Roman" w:hAnsi="Times New Roman" w:cs="Times New Roman"/>
          <w:bCs/>
          <w:color w:val="000000"/>
          <w:lang w:eastAsia="ru-RU"/>
        </w:rPr>
        <w:t>собственник / представитель собственника (нужное подчеркнуть) квартиры № _____.</w:t>
      </w:r>
    </w:p>
    <w:p w:rsidR="00882BD8" w:rsidRPr="00882BD8" w:rsidRDefault="00882BD8" w:rsidP="00882BD8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lang w:eastAsia="ru-RU"/>
        </w:rPr>
      </w:pPr>
      <w:r w:rsidRPr="00882BD8">
        <w:rPr>
          <w:rFonts w:ascii="Times New Roman" w:eastAsia="Times New Roman" w:hAnsi="Times New Roman" w:cs="Times New Roman"/>
          <w:bCs/>
          <w:color w:val="000000"/>
          <w:lang w:eastAsia="ru-RU"/>
        </w:rPr>
        <w:t>Доля в праве собственности на помещение _____.</w:t>
      </w:r>
    </w:p>
    <w:p w:rsidR="00882BD8" w:rsidRPr="00882BD8" w:rsidRDefault="00882BD8" w:rsidP="00882BD8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lang w:eastAsia="ru-RU"/>
        </w:rPr>
      </w:pPr>
      <w:r w:rsidRPr="00882BD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Общая площадь находящегося в собственности помещения составляет ________ </w:t>
      </w:r>
      <w:proofErr w:type="spellStart"/>
      <w:r w:rsidRPr="00882BD8">
        <w:rPr>
          <w:rFonts w:ascii="Times New Roman" w:eastAsia="Times New Roman" w:hAnsi="Times New Roman" w:cs="Times New Roman"/>
          <w:bCs/>
          <w:color w:val="000000"/>
          <w:lang w:eastAsia="ru-RU"/>
        </w:rPr>
        <w:t>кв.м</w:t>
      </w:r>
      <w:proofErr w:type="spellEnd"/>
      <w:r w:rsidRPr="00882BD8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882BD8" w:rsidRPr="00882BD8" w:rsidRDefault="00882BD8" w:rsidP="00882BD8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lang w:eastAsia="ru-RU"/>
        </w:rPr>
      </w:pPr>
      <w:r w:rsidRPr="00882BD8">
        <w:rPr>
          <w:rFonts w:ascii="Times New Roman" w:eastAsia="Times New Roman" w:hAnsi="Times New Roman" w:cs="Times New Roman"/>
          <w:bCs/>
          <w:color w:val="000000"/>
          <w:lang w:eastAsia="ru-RU"/>
        </w:rPr>
        <w:t>Документ, подтверждающий право собственности на помещение:</w:t>
      </w:r>
    </w:p>
    <w:p w:rsidR="00882BD8" w:rsidRPr="00882BD8" w:rsidRDefault="00882BD8" w:rsidP="00882BD8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82BD8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______________________________________ № _________________________ от _____________________.</w:t>
      </w:r>
    </w:p>
    <w:p w:rsidR="00882BD8" w:rsidRPr="00882BD8" w:rsidRDefault="00882BD8" w:rsidP="00882BD8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lang w:eastAsia="ru-RU"/>
        </w:rPr>
      </w:pPr>
    </w:p>
    <w:p w:rsidR="00882BD8" w:rsidRPr="00882BD8" w:rsidRDefault="00882BD8" w:rsidP="00882BD8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82B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Решения собственника/представителя собственника (нужное подчеркнуть) помещения по вопросам, поставленным на голосование:</w:t>
      </w:r>
    </w:p>
    <w:p w:rsidR="00882BD8" w:rsidRPr="00882BD8" w:rsidRDefault="00882BD8" w:rsidP="00882BD8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82BD8" w:rsidRPr="00882BD8" w:rsidRDefault="00882BD8" w:rsidP="00882BD8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b/>
          <w:spacing w:val="-8"/>
          <w:lang w:eastAsia="ru-RU"/>
        </w:rPr>
      </w:pPr>
      <w:r w:rsidRPr="00882BD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Первый вопрос:</w:t>
      </w:r>
      <w:r w:rsidRPr="00882BD8">
        <w:rPr>
          <w:rFonts w:ascii="Times New Roman" w:eastAsia="Times New Roman" w:hAnsi="Times New Roman" w:cs="Times New Roman"/>
          <w:b/>
          <w:lang w:eastAsia="ru-RU"/>
        </w:rPr>
        <w:t xml:space="preserve"> Выбор председателя общего собрания и секретаря</w:t>
      </w:r>
    </w:p>
    <w:p w:rsidR="00882BD8" w:rsidRPr="00882BD8" w:rsidRDefault="00882BD8" w:rsidP="00882BD8">
      <w:pPr>
        <w:autoSpaceDE w:val="0"/>
        <w:autoSpaceDN w:val="0"/>
        <w:spacing w:before="60"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BD8">
        <w:rPr>
          <w:rFonts w:ascii="Times New Roman" w:eastAsia="Times New Roman" w:hAnsi="Times New Roman" w:cs="Times New Roman"/>
          <w:u w:val="single"/>
          <w:lang w:eastAsia="ru-RU"/>
        </w:rPr>
        <w:t>Решение по первому вопросу</w:t>
      </w:r>
      <w:r w:rsidRPr="00882BD8">
        <w:rPr>
          <w:rFonts w:ascii="Times New Roman" w:eastAsia="Times New Roman" w:hAnsi="Times New Roman" w:cs="Times New Roman"/>
          <w:lang w:eastAsia="ru-RU"/>
        </w:rPr>
        <w:t xml:space="preserve">: </w:t>
      </w:r>
    </w:p>
    <w:tbl>
      <w:tblPr>
        <w:tblpPr w:leftFromText="180" w:rightFromText="180" w:vertAnchor="text" w:horzAnchor="margin" w:tblpY="49"/>
        <w:tblW w:w="11164" w:type="dxa"/>
        <w:tblLayout w:type="fixed"/>
        <w:tblLook w:val="01E0" w:firstRow="1" w:lastRow="1" w:firstColumn="1" w:lastColumn="1" w:noHBand="0" w:noVBand="0"/>
      </w:tblPr>
      <w:tblGrid>
        <w:gridCol w:w="7620"/>
        <w:gridCol w:w="285"/>
        <w:gridCol w:w="749"/>
        <w:gridCol w:w="248"/>
        <w:gridCol w:w="845"/>
        <w:gridCol w:w="283"/>
        <w:gridCol w:w="850"/>
        <w:gridCol w:w="284"/>
      </w:tblGrid>
      <w:tr w:rsidR="00882BD8" w:rsidRPr="00882BD8" w:rsidTr="00931861">
        <w:trPr>
          <w:trHeight w:val="346"/>
        </w:trPr>
        <w:tc>
          <w:tcPr>
            <w:tcW w:w="7620" w:type="dxa"/>
            <w:vMerge w:val="restart"/>
            <w:shd w:val="clear" w:color="auto" w:fill="auto"/>
          </w:tcPr>
          <w:p w:rsidR="00882BD8" w:rsidRPr="00882BD8" w:rsidRDefault="00882BD8" w:rsidP="00882BD8">
            <w:pPr>
              <w:tabs>
                <w:tab w:val="num" w:pos="900"/>
              </w:tabs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BD8" w:rsidRPr="00882BD8" w:rsidTr="00931861">
        <w:trPr>
          <w:trHeight w:val="200"/>
        </w:trPr>
        <w:tc>
          <w:tcPr>
            <w:tcW w:w="7620" w:type="dxa"/>
            <w:vMerge/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dxa"/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</w:tcPr>
          <w:p w:rsidR="00882BD8" w:rsidRPr="00882BD8" w:rsidRDefault="00882BD8" w:rsidP="00882BD8">
            <w:pPr>
              <w:tabs>
                <w:tab w:val="left" w:pos="-8472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248" w:type="dxa"/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ind w:left="-131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283" w:type="dxa"/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ind w:left="-108" w:right="3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воздержался</w:t>
            </w:r>
          </w:p>
        </w:tc>
      </w:tr>
    </w:tbl>
    <w:p w:rsidR="00882BD8" w:rsidRPr="00882BD8" w:rsidRDefault="00882BD8" w:rsidP="00882BD8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82BD8" w:rsidRPr="00882BD8" w:rsidRDefault="00882BD8" w:rsidP="00882BD8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82BD8">
        <w:rPr>
          <w:rFonts w:ascii="Times New Roman" w:eastAsia="Times New Roman" w:hAnsi="Times New Roman" w:cs="Times New Roman"/>
          <w:b/>
          <w:u w:val="single"/>
          <w:lang w:eastAsia="ru-RU"/>
        </w:rPr>
        <w:t>Второй вопрос</w:t>
      </w:r>
      <w:r w:rsidRPr="00882BD8">
        <w:rPr>
          <w:rFonts w:ascii="Times New Roman" w:eastAsia="Times New Roman" w:hAnsi="Times New Roman" w:cs="Times New Roman"/>
          <w:b/>
          <w:lang w:eastAsia="ru-RU"/>
        </w:rPr>
        <w:t>: Выбор счетной комиссии собрания</w:t>
      </w:r>
    </w:p>
    <w:p w:rsidR="00882BD8" w:rsidRPr="00882BD8" w:rsidRDefault="00882BD8" w:rsidP="00882BD8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82BD8">
        <w:rPr>
          <w:rFonts w:ascii="Times New Roman" w:eastAsia="Times New Roman" w:hAnsi="Times New Roman" w:cs="Times New Roman"/>
          <w:u w:val="single"/>
          <w:lang w:eastAsia="ru-RU"/>
        </w:rPr>
        <w:t xml:space="preserve">Решение по второму вопросу: </w:t>
      </w:r>
    </w:p>
    <w:tbl>
      <w:tblPr>
        <w:tblpPr w:leftFromText="180" w:rightFromText="180" w:vertAnchor="text" w:horzAnchor="margin" w:tblpY="49"/>
        <w:tblW w:w="11164" w:type="dxa"/>
        <w:tblLayout w:type="fixed"/>
        <w:tblLook w:val="01E0" w:firstRow="1" w:lastRow="1" w:firstColumn="1" w:lastColumn="1" w:noHBand="0" w:noVBand="0"/>
      </w:tblPr>
      <w:tblGrid>
        <w:gridCol w:w="7620"/>
        <w:gridCol w:w="284"/>
        <w:gridCol w:w="762"/>
        <w:gridCol w:w="236"/>
        <w:gridCol w:w="844"/>
        <w:gridCol w:w="284"/>
        <w:gridCol w:w="850"/>
        <w:gridCol w:w="284"/>
      </w:tblGrid>
      <w:tr w:rsidR="00882BD8" w:rsidRPr="00882BD8" w:rsidTr="00931861">
        <w:trPr>
          <w:trHeight w:val="346"/>
        </w:trPr>
        <w:tc>
          <w:tcPr>
            <w:tcW w:w="7621" w:type="dxa"/>
            <w:vMerge w:val="restart"/>
            <w:shd w:val="clear" w:color="auto" w:fill="auto"/>
          </w:tcPr>
          <w:p w:rsidR="00882BD8" w:rsidRPr="00882BD8" w:rsidRDefault="00882BD8" w:rsidP="00882BD8">
            <w:pPr>
              <w:tabs>
                <w:tab w:val="num" w:pos="900"/>
              </w:tabs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BD8" w:rsidRPr="00882BD8" w:rsidTr="00931861">
        <w:trPr>
          <w:trHeight w:val="200"/>
        </w:trPr>
        <w:tc>
          <w:tcPr>
            <w:tcW w:w="7621" w:type="dxa"/>
            <w:vMerge/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auto"/>
          </w:tcPr>
          <w:p w:rsidR="00882BD8" w:rsidRPr="00882BD8" w:rsidRDefault="00882BD8" w:rsidP="00882BD8">
            <w:pPr>
              <w:tabs>
                <w:tab w:val="left" w:pos="-8472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236" w:type="dxa"/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ind w:left="-131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283" w:type="dxa"/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ind w:left="-108" w:right="3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воздержался</w:t>
            </w:r>
          </w:p>
        </w:tc>
      </w:tr>
    </w:tbl>
    <w:p w:rsidR="00882BD8" w:rsidRPr="00882BD8" w:rsidRDefault="00882BD8" w:rsidP="00882BD8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b/>
          <w:spacing w:val="-8"/>
          <w:lang w:eastAsia="ru-RU"/>
        </w:rPr>
      </w:pPr>
      <w:bookmarkStart w:id="0" w:name="_Hlk484522429"/>
      <w:r w:rsidRPr="00882BD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Третий вопрос:</w:t>
      </w:r>
      <w:r w:rsidRPr="00882BD8">
        <w:rPr>
          <w:rFonts w:ascii="Times New Roman" w:eastAsia="Times New Roman" w:hAnsi="Times New Roman" w:cs="Times New Roman"/>
          <w:b/>
          <w:lang w:eastAsia="ru-RU"/>
        </w:rPr>
        <w:t xml:space="preserve"> Использование государственной информационной системы при проведении ОСС</w:t>
      </w:r>
    </w:p>
    <w:p w:rsidR="00882BD8" w:rsidRPr="00882BD8" w:rsidRDefault="00882BD8" w:rsidP="00882BD8">
      <w:pPr>
        <w:autoSpaceDE w:val="0"/>
        <w:autoSpaceDN w:val="0"/>
        <w:spacing w:before="60"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BD8">
        <w:rPr>
          <w:rFonts w:ascii="Times New Roman" w:eastAsia="Times New Roman" w:hAnsi="Times New Roman" w:cs="Times New Roman"/>
          <w:u w:val="single"/>
          <w:lang w:eastAsia="ru-RU"/>
        </w:rPr>
        <w:t>Решение по третьему вопросу</w:t>
      </w:r>
      <w:r w:rsidRPr="00882BD8">
        <w:rPr>
          <w:rFonts w:ascii="Times New Roman" w:eastAsia="Times New Roman" w:hAnsi="Times New Roman" w:cs="Times New Roman"/>
          <w:lang w:eastAsia="ru-RU"/>
        </w:rPr>
        <w:t xml:space="preserve">: </w:t>
      </w:r>
    </w:p>
    <w:tbl>
      <w:tblPr>
        <w:tblpPr w:leftFromText="180" w:rightFromText="180" w:vertAnchor="text" w:horzAnchor="margin" w:tblpY="49"/>
        <w:tblW w:w="11164" w:type="dxa"/>
        <w:tblLayout w:type="fixed"/>
        <w:tblLook w:val="01E0" w:firstRow="1" w:lastRow="1" w:firstColumn="1" w:lastColumn="1" w:noHBand="0" w:noVBand="0"/>
      </w:tblPr>
      <w:tblGrid>
        <w:gridCol w:w="7620"/>
        <w:gridCol w:w="284"/>
        <w:gridCol w:w="762"/>
        <w:gridCol w:w="236"/>
        <w:gridCol w:w="844"/>
        <w:gridCol w:w="284"/>
        <w:gridCol w:w="850"/>
        <w:gridCol w:w="284"/>
      </w:tblGrid>
      <w:tr w:rsidR="00882BD8" w:rsidRPr="00882BD8" w:rsidTr="00931861">
        <w:trPr>
          <w:trHeight w:val="346"/>
        </w:trPr>
        <w:tc>
          <w:tcPr>
            <w:tcW w:w="7621" w:type="dxa"/>
            <w:vMerge w:val="restart"/>
            <w:shd w:val="clear" w:color="auto" w:fill="auto"/>
          </w:tcPr>
          <w:p w:rsidR="00882BD8" w:rsidRPr="00882BD8" w:rsidRDefault="00882BD8" w:rsidP="00882BD8">
            <w:pPr>
              <w:tabs>
                <w:tab w:val="num" w:pos="900"/>
              </w:tabs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BD8" w:rsidRPr="00882BD8" w:rsidTr="00931861">
        <w:trPr>
          <w:trHeight w:val="200"/>
        </w:trPr>
        <w:tc>
          <w:tcPr>
            <w:tcW w:w="7621" w:type="dxa"/>
            <w:vMerge/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auto"/>
          </w:tcPr>
          <w:p w:rsidR="00882BD8" w:rsidRPr="00882BD8" w:rsidRDefault="00882BD8" w:rsidP="00882BD8">
            <w:pPr>
              <w:tabs>
                <w:tab w:val="left" w:pos="-8472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236" w:type="dxa"/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ind w:left="-131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283" w:type="dxa"/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ind w:left="-108" w:right="3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воздержался</w:t>
            </w:r>
          </w:p>
        </w:tc>
      </w:tr>
    </w:tbl>
    <w:p w:rsidR="00882BD8" w:rsidRPr="00882BD8" w:rsidRDefault="00882BD8" w:rsidP="00882BD8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82BD8" w:rsidRPr="00882BD8" w:rsidRDefault="00882BD8" w:rsidP="00882BD8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82BD8">
        <w:rPr>
          <w:rFonts w:ascii="Times New Roman" w:eastAsia="Times New Roman" w:hAnsi="Times New Roman" w:cs="Times New Roman"/>
          <w:b/>
          <w:u w:val="single"/>
          <w:lang w:eastAsia="ru-RU"/>
        </w:rPr>
        <w:t>Четвертый вопрос</w:t>
      </w:r>
      <w:r w:rsidRPr="00882BD8">
        <w:rPr>
          <w:rFonts w:ascii="Times New Roman" w:eastAsia="Times New Roman" w:hAnsi="Times New Roman" w:cs="Times New Roman"/>
          <w:b/>
          <w:lang w:eastAsia="ru-RU"/>
        </w:rPr>
        <w:t>: Отчет управляющего МКД о исполнении обязательств</w:t>
      </w:r>
    </w:p>
    <w:p w:rsidR="00882BD8" w:rsidRPr="00882BD8" w:rsidRDefault="00882BD8" w:rsidP="00882BD8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82BD8">
        <w:rPr>
          <w:rFonts w:ascii="Times New Roman" w:eastAsia="Times New Roman" w:hAnsi="Times New Roman" w:cs="Times New Roman"/>
          <w:u w:val="single"/>
          <w:lang w:eastAsia="ru-RU"/>
        </w:rPr>
        <w:t xml:space="preserve">Решение по четвертому вопросу: </w:t>
      </w:r>
    </w:p>
    <w:tbl>
      <w:tblPr>
        <w:tblpPr w:leftFromText="180" w:rightFromText="180" w:vertAnchor="text" w:horzAnchor="margin" w:tblpY="49"/>
        <w:tblW w:w="11164" w:type="dxa"/>
        <w:tblLayout w:type="fixed"/>
        <w:tblLook w:val="01E0" w:firstRow="1" w:lastRow="1" w:firstColumn="1" w:lastColumn="1" w:noHBand="0" w:noVBand="0"/>
      </w:tblPr>
      <w:tblGrid>
        <w:gridCol w:w="7620"/>
        <w:gridCol w:w="284"/>
        <w:gridCol w:w="708"/>
        <w:gridCol w:w="284"/>
        <w:gridCol w:w="850"/>
        <w:gridCol w:w="284"/>
        <w:gridCol w:w="851"/>
        <w:gridCol w:w="283"/>
      </w:tblGrid>
      <w:tr w:rsidR="00882BD8" w:rsidRPr="00882BD8" w:rsidTr="00931861">
        <w:trPr>
          <w:trHeight w:val="346"/>
        </w:trPr>
        <w:tc>
          <w:tcPr>
            <w:tcW w:w="7620" w:type="dxa"/>
            <w:vMerge w:val="restart"/>
            <w:shd w:val="clear" w:color="auto" w:fill="auto"/>
          </w:tcPr>
          <w:p w:rsidR="00882BD8" w:rsidRPr="00882BD8" w:rsidRDefault="00882BD8" w:rsidP="00882BD8">
            <w:pPr>
              <w:tabs>
                <w:tab w:val="num" w:pos="900"/>
              </w:tabs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BD8" w:rsidRPr="00882BD8" w:rsidTr="00931861">
        <w:trPr>
          <w:trHeight w:val="200"/>
        </w:trPr>
        <w:tc>
          <w:tcPr>
            <w:tcW w:w="7620" w:type="dxa"/>
            <w:vMerge/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82BD8" w:rsidRPr="00882BD8" w:rsidRDefault="00882BD8" w:rsidP="00882BD8">
            <w:pPr>
              <w:tabs>
                <w:tab w:val="left" w:pos="-8472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284" w:type="dxa"/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ind w:left="-131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284" w:type="dxa"/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ind w:left="-108" w:right="3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bookmarkEnd w:id="0"/>
    </w:tbl>
    <w:p w:rsidR="00882BD8" w:rsidRDefault="00882BD8" w:rsidP="00882BD8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82BD8" w:rsidRPr="00882BD8" w:rsidRDefault="00882BD8" w:rsidP="00882BD8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bookmarkStart w:id="1" w:name="_GoBack"/>
      <w:bookmarkEnd w:id="1"/>
      <w:r w:rsidRPr="00882BD8">
        <w:rPr>
          <w:rFonts w:ascii="Times New Roman" w:eastAsia="Times New Roman" w:hAnsi="Times New Roman" w:cs="Times New Roman"/>
          <w:b/>
          <w:u w:val="single"/>
          <w:lang w:eastAsia="ru-RU"/>
        </w:rPr>
        <w:t>Пятый вопрос</w:t>
      </w:r>
      <w:r w:rsidRPr="00882BD8">
        <w:rPr>
          <w:rFonts w:ascii="Times New Roman" w:eastAsia="Times New Roman" w:hAnsi="Times New Roman" w:cs="Times New Roman"/>
          <w:b/>
          <w:lang w:eastAsia="ru-RU"/>
        </w:rPr>
        <w:t>: Утверждение плана работ по текущему ремонту общего имущества</w:t>
      </w:r>
    </w:p>
    <w:p w:rsidR="00882BD8" w:rsidRPr="00882BD8" w:rsidRDefault="00882BD8" w:rsidP="00882BD8">
      <w:pPr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82BD8">
        <w:rPr>
          <w:rFonts w:ascii="Times New Roman" w:eastAsia="Times New Roman" w:hAnsi="Times New Roman" w:cs="Times New Roman"/>
          <w:u w:val="single"/>
          <w:lang w:eastAsia="ru-RU"/>
        </w:rPr>
        <w:t>Решение по пятому вопросу</w:t>
      </w:r>
      <w:r w:rsidRPr="00882BD8">
        <w:rPr>
          <w:rFonts w:ascii="Times New Roman" w:eastAsia="Times New Roman" w:hAnsi="Times New Roman" w:cs="Times New Roman"/>
          <w:lang w:eastAsia="ru-RU"/>
        </w:rPr>
        <w:t xml:space="preserve">: </w:t>
      </w:r>
    </w:p>
    <w:tbl>
      <w:tblPr>
        <w:tblpPr w:leftFromText="180" w:rightFromText="180" w:vertAnchor="text" w:horzAnchor="margin" w:tblpY="49"/>
        <w:tblW w:w="11165" w:type="dxa"/>
        <w:tblLayout w:type="fixed"/>
        <w:tblLook w:val="01E0" w:firstRow="1" w:lastRow="1" w:firstColumn="1" w:lastColumn="1" w:noHBand="0" w:noVBand="0"/>
      </w:tblPr>
      <w:tblGrid>
        <w:gridCol w:w="7621"/>
        <w:gridCol w:w="284"/>
        <w:gridCol w:w="708"/>
        <w:gridCol w:w="284"/>
        <w:gridCol w:w="850"/>
        <w:gridCol w:w="284"/>
        <w:gridCol w:w="877"/>
        <w:gridCol w:w="257"/>
      </w:tblGrid>
      <w:tr w:rsidR="00882BD8" w:rsidRPr="00882BD8" w:rsidTr="00931861">
        <w:trPr>
          <w:trHeight w:val="353"/>
        </w:trPr>
        <w:tc>
          <w:tcPr>
            <w:tcW w:w="7621" w:type="dxa"/>
            <w:vMerge w:val="restart"/>
            <w:shd w:val="clear" w:color="auto" w:fill="auto"/>
          </w:tcPr>
          <w:p w:rsidR="00882BD8" w:rsidRDefault="00882BD8" w:rsidP="00882BD8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82BD8" w:rsidRDefault="00882BD8" w:rsidP="00882BD8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82BD8" w:rsidRPr="00882BD8" w:rsidRDefault="00882BD8" w:rsidP="00882BD8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Шестой</w:t>
            </w:r>
            <w:r w:rsidRPr="00882BD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вопрос</w:t>
            </w:r>
            <w:r w:rsidRPr="00882B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Перенос сроков проведения капитального ремонта на более ранний срок 2024-2025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гг</w:t>
            </w:r>
            <w:proofErr w:type="spellEnd"/>
          </w:p>
          <w:p w:rsidR="00882BD8" w:rsidRPr="00882BD8" w:rsidRDefault="00882BD8" w:rsidP="00882BD8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82BD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Решение по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шестому</w:t>
            </w:r>
            <w:r w:rsidRPr="00882BD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вопросу</w:t>
            </w:r>
            <w:r w:rsidRPr="00882BD8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tbl>
            <w:tblPr>
              <w:tblpPr w:leftFromText="180" w:rightFromText="180" w:vertAnchor="text" w:horzAnchor="margin" w:tblpY="49"/>
              <w:tblW w:w="11165" w:type="dxa"/>
              <w:tblLayout w:type="fixed"/>
              <w:tblLook w:val="01E0" w:firstRow="1" w:lastRow="1" w:firstColumn="1" w:lastColumn="1" w:noHBand="0" w:noVBand="0"/>
            </w:tblPr>
            <w:tblGrid>
              <w:gridCol w:w="7621"/>
              <w:gridCol w:w="284"/>
              <w:gridCol w:w="708"/>
              <w:gridCol w:w="284"/>
              <w:gridCol w:w="850"/>
              <w:gridCol w:w="284"/>
              <w:gridCol w:w="877"/>
              <w:gridCol w:w="257"/>
            </w:tblGrid>
            <w:tr w:rsidR="00882BD8" w:rsidRPr="00882BD8" w:rsidTr="00931861">
              <w:trPr>
                <w:trHeight w:val="353"/>
              </w:trPr>
              <w:tc>
                <w:tcPr>
                  <w:tcW w:w="7621" w:type="dxa"/>
                  <w:vMerge w:val="restart"/>
                  <w:shd w:val="clear" w:color="auto" w:fill="auto"/>
                </w:tcPr>
                <w:p w:rsidR="00882BD8" w:rsidRDefault="00882BD8" w:rsidP="00882BD8">
                  <w:pPr>
                    <w:tabs>
                      <w:tab w:val="num" w:pos="900"/>
                    </w:tabs>
                    <w:autoSpaceDE w:val="0"/>
                    <w:autoSpaceDN w:val="0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882BD8" w:rsidRDefault="00882BD8" w:rsidP="00882BD8">
                  <w:pPr>
                    <w:tabs>
                      <w:tab w:val="num" w:pos="900"/>
                    </w:tabs>
                    <w:autoSpaceDE w:val="0"/>
                    <w:autoSpaceDN w:val="0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882BD8" w:rsidRPr="00882BD8" w:rsidRDefault="00882BD8" w:rsidP="00882BD8">
                  <w:pPr>
                    <w:tabs>
                      <w:tab w:val="num" w:pos="900"/>
                    </w:tabs>
                    <w:autoSpaceDE w:val="0"/>
                    <w:autoSpaceDN w:val="0"/>
                    <w:spacing w:after="0" w:line="216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82BD8" w:rsidRPr="00882BD8" w:rsidRDefault="00882BD8" w:rsidP="00882BD8">
                  <w:pPr>
                    <w:spacing w:after="0" w:line="240" w:lineRule="auto"/>
                    <w:ind w:right="17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BD8" w:rsidRPr="00882BD8" w:rsidRDefault="00882BD8" w:rsidP="00882BD8">
                  <w:pPr>
                    <w:spacing w:after="0" w:line="240" w:lineRule="auto"/>
                    <w:ind w:right="17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BD8" w:rsidRPr="00882BD8" w:rsidRDefault="00882BD8" w:rsidP="00882BD8">
                  <w:pPr>
                    <w:spacing w:after="0" w:line="240" w:lineRule="auto"/>
                    <w:ind w:right="17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BD8" w:rsidRPr="00882BD8" w:rsidRDefault="00882BD8" w:rsidP="00882BD8">
                  <w:pPr>
                    <w:spacing w:after="0" w:line="240" w:lineRule="auto"/>
                    <w:ind w:right="17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BD8" w:rsidRPr="00882BD8" w:rsidRDefault="00882BD8" w:rsidP="00882BD8">
                  <w:pPr>
                    <w:spacing w:after="0" w:line="240" w:lineRule="auto"/>
                    <w:ind w:right="17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BD8" w:rsidRPr="00882BD8" w:rsidRDefault="00882BD8" w:rsidP="00882B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82BD8" w:rsidRPr="00882BD8" w:rsidRDefault="00882BD8" w:rsidP="00882B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82BD8" w:rsidRPr="00882BD8" w:rsidTr="00931861">
              <w:trPr>
                <w:trHeight w:val="200"/>
              </w:trPr>
              <w:tc>
                <w:tcPr>
                  <w:tcW w:w="7621" w:type="dxa"/>
                  <w:vMerge/>
                  <w:shd w:val="clear" w:color="auto" w:fill="auto"/>
                </w:tcPr>
                <w:p w:rsidR="00882BD8" w:rsidRPr="00882BD8" w:rsidRDefault="00882BD8" w:rsidP="00882BD8">
                  <w:pPr>
                    <w:spacing w:after="0" w:line="240" w:lineRule="auto"/>
                    <w:ind w:right="17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882BD8" w:rsidRPr="00882BD8" w:rsidRDefault="00882BD8" w:rsidP="00882BD8">
                  <w:pPr>
                    <w:spacing w:after="0" w:line="240" w:lineRule="auto"/>
                    <w:ind w:right="17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82BD8" w:rsidRPr="00882BD8" w:rsidRDefault="00882BD8" w:rsidP="00882BD8">
                  <w:pPr>
                    <w:tabs>
                      <w:tab w:val="left" w:pos="-8472"/>
                    </w:tabs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B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882BD8" w:rsidRPr="00882BD8" w:rsidRDefault="00882BD8" w:rsidP="00882BD8">
                  <w:pPr>
                    <w:spacing w:after="0" w:line="240" w:lineRule="auto"/>
                    <w:ind w:right="17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882BD8" w:rsidRPr="00882BD8" w:rsidRDefault="00882BD8" w:rsidP="00882BD8">
                  <w:pPr>
                    <w:spacing w:after="0" w:line="240" w:lineRule="auto"/>
                    <w:ind w:left="-131" w:right="-10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B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против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882BD8" w:rsidRPr="00882BD8" w:rsidRDefault="00882BD8" w:rsidP="00882BD8">
                  <w:pPr>
                    <w:spacing w:after="0" w:line="240" w:lineRule="auto"/>
                    <w:ind w:right="17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882BD8" w:rsidRDefault="00882BD8" w:rsidP="00882BD8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82B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Воздержался</w:t>
                  </w:r>
                </w:p>
                <w:p w:rsidR="00882BD8" w:rsidRPr="00882BD8" w:rsidRDefault="00882BD8" w:rsidP="00882BD8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82BD8" w:rsidRPr="00882BD8" w:rsidRDefault="00882BD8" w:rsidP="00882BD8">
            <w:pPr>
              <w:tabs>
                <w:tab w:val="num" w:pos="900"/>
              </w:tabs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BD8" w:rsidRPr="00882BD8" w:rsidTr="00931861">
        <w:trPr>
          <w:trHeight w:val="200"/>
        </w:trPr>
        <w:tc>
          <w:tcPr>
            <w:tcW w:w="7621" w:type="dxa"/>
            <w:vMerge/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82BD8" w:rsidRPr="00882BD8" w:rsidRDefault="00882BD8" w:rsidP="00882BD8">
            <w:pPr>
              <w:tabs>
                <w:tab w:val="left" w:pos="-8472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284" w:type="dxa"/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ind w:left="-131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284" w:type="dxa"/>
            <w:shd w:val="clear" w:color="auto" w:fill="auto"/>
          </w:tcPr>
          <w:p w:rsidR="00882BD8" w:rsidRPr="00882BD8" w:rsidRDefault="00882BD8" w:rsidP="00882BD8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82BD8" w:rsidRDefault="00882BD8" w:rsidP="00882BD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882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оздержался</w:t>
            </w:r>
          </w:p>
          <w:p w:rsidR="00882BD8" w:rsidRDefault="00882BD8" w:rsidP="00882BD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82BD8" w:rsidRPr="00882BD8" w:rsidRDefault="00882BD8" w:rsidP="00882BD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82BD8" w:rsidRPr="00882BD8" w:rsidRDefault="00882BD8" w:rsidP="00882BD8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Седьмой </w:t>
      </w:r>
      <w:r w:rsidRPr="00882BD8">
        <w:rPr>
          <w:rFonts w:ascii="Times New Roman" w:eastAsia="Times New Roman" w:hAnsi="Times New Roman" w:cs="Times New Roman"/>
          <w:b/>
          <w:u w:val="single"/>
          <w:lang w:eastAsia="ru-RU"/>
        </w:rPr>
        <w:t>вопрос</w:t>
      </w:r>
      <w:r w:rsidRPr="00882BD8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lang w:eastAsia="ru-RU"/>
        </w:rPr>
        <w:t>Утверждение перечня элементов дома требующих капитального ремонта</w:t>
      </w:r>
    </w:p>
    <w:p w:rsidR="00882BD8" w:rsidRPr="00882BD8" w:rsidRDefault="00882BD8" w:rsidP="00882BD8">
      <w:pPr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82BD8">
        <w:rPr>
          <w:rFonts w:ascii="Times New Roman" w:eastAsia="Times New Roman" w:hAnsi="Times New Roman" w:cs="Times New Roman"/>
          <w:u w:val="single"/>
          <w:lang w:eastAsia="ru-RU"/>
        </w:rPr>
        <w:t xml:space="preserve">Решение по </w:t>
      </w:r>
      <w:r>
        <w:rPr>
          <w:rFonts w:ascii="Times New Roman" w:eastAsia="Times New Roman" w:hAnsi="Times New Roman" w:cs="Times New Roman"/>
          <w:u w:val="single"/>
          <w:lang w:eastAsia="ru-RU"/>
        </w:rPr>
        <w:t>седьмому</w:t>
      </w:r>
      <w:r w:rsidRPr="00882BD8">
        <w:rPr>
          <w:rFonts w:ascii="Times New Roman" w:eastAsia="Times New Roman" w:hAnsi="Times New Roman" w:cs="Times New Roman"/>
          <w:u w:val="single"/>
          <w:lang w:eastAsia="ru-RU"/>
        </w:rPr>
        <w:t xml:space="preserve"> вопросу</w:t>
      </w:r>
      <w:r w:rsidRPr="00882BD8">
        <w:rPr>
          <w:rFonts w:ascii="Times New Roman" w:eastAsia="Times New Roman" w:hAnsi="Times New Roman" w:cs="Times New Roman"/>
          <w:lang w:eastAsia="ru-RU"/>
        </w:rPr>
        <w:t xml:space="preserve">: </w:t>
      </w:r>
    </w:p>
    <w:tbl>
      <w:tblPr>
        <w:tblpPr w:leftFromText="180" w:rightFromText="180" w:vertAnchor="text" w:horzAnchor="margin" w:tblpY="49"/>
        <w:tblW w:w="11165" w:type="dxa"/>
        <w:tblLayout w:type="fixed"/>
        <w:tblLook w:val="01E0" w:firstRow="1" w:lastRow="1" w:firstColumn="1" w:lastColumn="1" w:noHBand="0" w:noVBand="0"/>
      </w:tblPr>
      <w:tblGrid>
        <w:gridCol w:w="7621"/>
        <w:gridCol w:w="284"/>
        <w:gridCol w:w="708"/>
        <w:gridCol w:w="284"/>
        <w:gridCol w:w="850"/>
        <w:gridCol w:w="284"/>
        <w:gridCol w:w="877"/>
        <w:gridCol w:w="257"/>
      </w:tblGrid>
      <w:tr w:rsidR="00882BD8" w:rsidRPr="00882BD8" w:rsidTr="00931861">
        <w:trPr>
          <w:trHeight w:val="353"/>
        </w:trPr>
        <w:tc>
          <w:tcPr>
            <w:tcW w:w="7621" w:type="dxa"/>
            <w:vMerge w:val="restart"/>
            <w:shd w:val="clear" w:color="auto" w:fill="auto"/>
          </w:tcPr>
          <w:p w:rsidR="00882BD8" w:rsidRPr="00882BD8" w:rsidRDefault="00882BD8" w:rsidP="00931861">
            <w:pPr>
              <w:tabs>
                <w:tab w:val="num" w:pos="900"/>
              </w:tabs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82BD8" w:rsidRPr="00882BD8" w:rsidRDefault="00882BD8" w:rsidP="00931861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D8" w:rsidRPr="00882BD8" w:rsidRDefault="00882BD8" w:rsidP="00931861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BD8" w:rsidRPr="00882BD8" w:rsidRDefault="00882BD8" w:rsidP="00931861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D8" w:rsidRPr="00882BD8" w:rsidRDefault="00882BD8" w:rsidP="00931861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BD8" w:rsidRPr="00882BD8" w:rsidRDefault="00882BD8" w:rsidP="00931861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D8" w:rsidRPr="00882BD8" w:rsidRDefault="00882BD8" w:rsidP="0093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shd w:val="clear" w:color="auto" w:fill="auto"/>
          </w:tcPr>
          <w:p w:rsidR="00882BD8" w:rsidRPr="00882BD8" w:rsidRDefault="00882BD8" w:rsidP="0093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BD8" w:rsidRPr="00882BD8" w:rsidTr="00931861">
        <w:trPr>
          <w:trHeight w:val="200"/>
        </w:trPr>
        <w:tc>
          <w:tcPr>
            <w:tcW w:w="7621" w:type="dxa"/>
            <w:vMerge/>
            <w:shd w:val="clear" w:color="auto" w:fill="auto"/>
          </w:tcPr>
          <w:p w:rsidR="00882BD8" w:rsidRPr="00882BD8" w:rsidRDefault="00882BD8" w:rsidP="00931861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882BD8" w:rsidRPr="00882BD8" w:rsidRDefault="00882BD8" w:rsidP="00931861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82BD8" w:rsidRPr="00882BD8" w:rsidRDefault="00882BD8" w:rsidP="00931861">
            <w:pPr>
              <w:tabs>
                <w:tab w:val="left" w:pos="-8472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284" w:type="dxa"/>
            <w:shd w:val="clear" w:color="auto" w:fill="auto"/>
          </w:tcPr>
          <w:p w:rsidR="00882BD8" w:rsidRPr="00882BD8" w:rsidRDefault="00882BD8" w:rsidP="00931861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82BD8" w:rsidRPr="00882BD8" w:rsidRDefault="00882BD8" w:rsidP="00931861">
            <w:pPr>
              <w:spacing w:after="0" w:line="240" w:lineRule="auto"/>
              <w:ind w:left="-131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284" w:type="dxa"/>
            <w:shd w:val="clear" w:color="auto" w:fill="auto"/>
          </w:tcPr>
          <w:p w:rsidR="00882BD8" w:rsidRPr="00882BD8" w:rsidRDefault="00882BD8" w:rsidP="00931861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82BD8" w:rsidRDefault="00882BD8" w:rsidP="0093186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Воздержался</w:t>
            </w:r>
          </w:p>
          <w:p w:rsidR="00882BD8" w:rsidRPr="00882BD8" w:rsidRDefault="00882BD8" w:rsidP="0093186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82BD8" w:rsidRDefault="00882BD8" w:rsidP="00882BD8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82BD8" w:rsidRDefault="00882BD8" w:rsidP="00882BD8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82BD8" w:rsidRPr="00882BD8" w:rsidRDefault="00882BD8" w:rsidP="00882BD8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Восьмой </w:t>
      </w:r>
      <w:r w:rsidRPr="00882BD8">
        <w:rPr>
          <w:rFonts w:ascii="Times New Roman" w:eastAsia="Times New Roman" w:hAnsi="Times New Roman" w:cs="Times New Roman"/>
          <w:b/>
          <w:u w:val="single"/>
          <w:lang w:eastAsia="ru-RU"/>
        </w:rPr>
        <w:t>вопрос</w:t>
      </w:r>
      <w:r w:rsidRPr="00882BD8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lang w:eastAsia="ru-RU"/>
        </w:rPr>
        <w:t>Проведение технического обследования МКД с оценкой износа элементов</w:t>
      </w:r>
    </w:p>
    <w:p w:rsidR="00882BD8" w:rsidRPr="00882BD8" w:rsidRDefault="00882BD8" w:rsidP="00882BD8">
      <w:pPr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82BD8">
        <w:rPr>
          <w:rFonts w:ascii="Times New Roman" w:eastAsia="Times New Roman" w:hAnsi="Times New Roman" w:cs="Times New Roman"/>
          <w:u w:val="single"/>
          <w:lang w:eastAsia="ru-RU"/>
        </w:rPr>
        <w:t xml:space="preserve">Решение по </w:t>
      </w:r>
      <w:r>
        <w:rPr>
          <w:rFonts w:ascii="Times New Roman" w:eastAsia="Times New Roman" w:hAnsi="Times New Roman" w:cs="Times New Roman"/>
          <w:u w:val="single"/>
          <w:lang w:eastAsia="ru-RU"/>
        </w:rPr>
        <w:t>восьмому</w:t>
      </w:r>
      <w:r w:rsidRPr="00882BD8">
        <w:rPr>
          <w:rFonts w:ascii="Times New Roman" w:eastAsia="Times New Roman" w:hAnsi="Times New Roman" w:cs="Times New Roman"/>
          <w:u w:val="single"/>
          <w:lang w:eastAsia="ru-RU"/>
        </w:rPr>
        <w:t xml:space="preserve"> вопросу</w:t>
      </w:r>
      <w:r w:rsidRPr="00882BD8">
        <w:rPr>
          <w:rFonts w:ascii="Times New Roman" w:eastAsia="Times New Roman" w:hAnsi="Times New Roman" w:cs="Times New Roman"/>
          <w:lang w:eastAsia="ru-RU"/>
        </w:rPr>
        <w:t xml:space="preserve">: </w:t>
      </w:r>
    </w:p>
    <w:tbl>
      <w:tblPr>
        <w:tblpPr w:leftFromText="180" w:rightFromText="180" w:vertAnchor="text" w:horzAnchor="margin" w:tblpY="49"/>
        <w:tblW w:w="11165" w:type="dxa"/>
        <w:tblLayout w:type="fixed"/>
        <w:tblLook w:val="01E0" w:firstRow="1" w:lastRow="1" w:firstColumn="1" w:lastColumn="1" w:noHBand="0" w:noVBand="0"/>
      </w:tblPr>
      <w:tblGrid>
        <w:gridCol w:w="7621"/>
        <w:gridCol w:w="284"/>
        <w:gridCol w:w="708"/>
        <w:gridCol w:w="284"/>
        <w:gridCol w:w="850"/>
        <w:gridCol w:w="284"/>
        <w:gridCol w:w="877"/>
        <w:gridCol w:w="257"/>
      </w:tblGrid>
      <w:tr w:rsidR="00882BD8" w:rsidRPr="00882BD8" w:rsidTr="00931861">
        <w:trPr>
          <w:trHeight w:val="353"/>
        </w:trPr>
        <w:tc>
          <w:tcPr>
            <w:tcW w:w="7621" w:type="dxa"/>
            <w:vMerge w:val="restart"/>
            <w:shd w:val="clear" w:color="auto" w:fill="auto"/>
          </w:tcPr>
          <w:p w:rsidR="00882BD8" w:rsidRPr="00882BD8" w:rsidRDefault="00882BD8" w:rsidP="00931861">
            <w:pPr>
              <w:tabs>
                <w:tab w:val="num" w:pos="900"/>
              </w:tabs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82BD8" w:rsidRPr="00882BD8" w:rsidRDefault="00882BD8" w:rsidP="00931861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D8" w:rsidRPr="00882BD8" w:rsidRDefault="00882BD8" w:rsidP="00931861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BD8" w:rsidRPr="00882BD8" w:rsidRDefault="00882BD8" w:rsidP="00931861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D8" w:rsidRPr="00882BD8" w:rsidRDefault="00882BD8" w:rsidP="00931861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BD8" w:rsidRPr="00882BD8" w:rsidRDefault="00882BD8" w:rsidP="00931861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D8" w:rsidRPr="00882BD8" w:rsidRDefault="00882BD8" w:rsidP="0093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shd w:val="clear" w:color="auto" w:fill="auto"/>
          </w:tcPr>
          <w:p w:rsidR="00882BD8" w:rsidRPr="00882BD8" w:rsidRDefault="00882BD8" w:rsidP="0093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BD8" w:rsidRPr="00882BD8" w:rsidTr="00931861">
        <w:trPr>
          <w:trHeight w:val="200"/>
        </w:trPr>
        <w:tc>
          <w:tcPr>
            <w:tcW w:w="7621" w:type="dxa"/>
            <w:vMerge/>
            <w:shd w:val="clear" w:color="auto" w:fill="auto"/>
          </w:tcPr>
          <w:p w:rsidR="00882BD8" w:rsidRPr="00882BD8" w:rsidRDefault="00882BD8" w:rsidP="00931861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882BD8" w:rsidRPr="00882BD8" w:rsidRDefault="00882BD8" w:rsidP="00931861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82BD8" w:rsidRPr="00882BD8" w:rsidRDefault="00882BD8" w:rsidP="00931861">
            <w:pPr>
              <w:tabs>
                <w:tab w:val="left" w:pos="-8472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284" w:type="dxa"/>
            <w:shd w:val="clear" w:color="auto" w:fill="auto"/>
          </w:tcPr>
          <w:p w:rsidR="00882BD8" w:rsidRPr="00882BD8" w:rsidRDefault="00882BD8" w:rsidP="00931861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82BD8" w:rsidRPr="00882BD8" w:rsidRDefault="00882BD8" w:rsidP="00931861">
            <w:pPr>
              <w:spacing w:after="0" w:line="240" w:lineRule="auto"/>
              <w:ind w:left="-131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284" w:type="dxa"/>
            <w:shd w:val="clear" w:color="auto" w:fill="auto"/>
          </w:tcPr>
          <w:p w:rsidR="00882BD8" w:rsidRPr="00882BD8" w:rsidRDefault="00882BD8" w:rsidP="00931861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82BD8" w:rsidRDefault="00882BD8" w:rsidP="0093186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Воздержался</w:t>
            </w:r>
          </w:p>
          <w:p w:rsidR="00882BD8" w:rsidRPr="00882BD8" w:rsidRDefault="00882BD8" w:rsidP="0093186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82BD8" w:rsidRPr="00882BD8" w:rsidRDefault="00882BD8" w:rsidP="00882BD8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82BD8" w:rsidRPr="00882BD8" w:rsidRDefault="00882BD8" w:rsidP="00882BD8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Девятый вопрос</w:t>
      </w:r>
      <w:r w:rsidRPr="00882BD8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lang w:eastAsia="ru-RU"/>
        </w:rPr>
        <w:t>Подача заявления и технического заключения региональному оператору</w:t>
      </w:r>
    </w:p>
    <w:p w:rsidR="00882BD8" w:rsidRPr="00882BD8" w:rsidRDefault="00882BD8" w:rsidP="00882BD8">
      <w:pPr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82BD8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 xml:space="preserve">Решение по </w:t>
      </w:r>
      <w:r>
        <w:rPr>
          <w:rFonts w:ascii="Times New Roman" w:eastAsia="Times New Roman" w:hAnsi="Times New Roman" w:cs="Times New Roman"/>
          <w:u w:val="single"/>
          <w:lang w:eastAsia="ru-RU"/>
        </w:rPr>
        <w:t>девятому</w:t>
      </w:r>
      <w:r w:rsidRPr="00882BD8">
        <w:rPr>
          <w:rFonts w:ascii="Times New Roman" w:eastAsia="Times New Roman" w:hAnsi="Times New Roman" w:cs="Times New Roman"/>
          <w:u w:val="single"/>
          <w:lang w:eastAsia="ru-RU"/>
        </w:rPr>
        <w:t xml:space="preserve"> вопросу</w:t>
      </w:r>
      <w:r w:rsidRPr="00882BD8">
        <w:rPr>
          <w:rFonts w:ascii="Times New Roman" w:eastAsia="Times New Roman" w:hAnsi="Times New Roman" w:cs="Times New Roman"/>
          <w:lang w:eastAsia="ru-RU"/>
        </w:rPr>
        <w:t xml:space="preserve">: </w:t>
      </w:r>
    </w:p>
    <w:tbl>
      <w:tblPr>
        <w:tblpPr w:leftFromText="180" w:rightFromText="180" w:vertAnchor="text" w:horzAnchor="margin" w:tblpY="49"/>
        <w:tblW w:w="11165" w:type="dxa"/>
        <w:tblLayout w:type="fixed"/>
        <w:tblLook w:val="01E0" w:firstRow="1" w:lastRow="1" w:firstColumn="1" w:lastColumn="1" w:noHBand="0" w:noVBand="0"/>
      </w:tblPr>
      <w:tblGrid>
        <w:gridCol w:w="7621"/>
        <w:gridCol w:w="284"/>
        <w:gridCol w:w="708"/>
        <w:gridCol w:w="284"/>
        <w:gridCol w:w="850"/>
        <w:gridCol w:w="284"/>
        <w:gridCol w:w="877"/>
        <w:gridCol w:w="257"/>
      </w:tblGrid>
      <w:tr w:rsidR="00882BD8" w:rsidRPr="00882BD8" w:rsidTr="00931861">
        <w:trPr>
          <w:trHeight w:val="353"/>
        </w:trPr>
        <w:tc>
          <w:tcPr>
            <w:tcW w:w="7621" w:type="dxa"/>
            <w:vMerge w:val="restart"/>
            <w:shd w:val="clear" w:color="auto" w:fill="auto"/>
          </w:tcPr>
          <w:p w:rsidR="00882BD8" w:rsidRPr="00882BD8" w:rsidRDefault="00882BD8" w:rsidP="00931861">
            <w:pPr>
              <w:tabs>
                <w:tab w:val="num" w:pos="900"/>
              </w:tabs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882BD8" w:rsidRPr="00882BD8" w:rsidRDefault="00882BD8" w:rsidP="00931861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D8" w:rsidRPr="00882BD8" w:rsidRDefault="00882BD8" w:rsidP="00931861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BD8" w:rsidRPr="00882BD8" w:rsidRDefault="00882BD8" w:rsidP="00931861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D8" w:rsidRPr="00882BD8" w:rsidRDefault="00882BD8" w:rsidP="00931861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BD8" w:rsidRPr="00882BD8" w:rsidRDefault="00882BD8" w:rsidP="00931861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D8" w:rsidRPr="00882BD8" w:rsidRDefault="00882BD8" w:rsidP="0093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shd w:val="clear" w:color="auto" w:fill="auto"/>
          </w:tcPr>
          <w:p w:rsidR="00882BD8" w:rsidRPr="00882BD8" w:rsidRDefault="00882BD8" w:rsidP="0093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BD8" w:rsidRPr="00882BD8" w:rsidTr="00931861">
        <w:trPr>
          <w:trHeight w:val="200"/>
        </w:trPr>
        <w:tc>
          <w:tcPr>
            <w:tcW w:w="7621" w:type="dxa"/>
            <w:vMerge/>
            <w:shd w:val="clear" w:color="auto" w:fill="auto"/>
          </w:tcPr>
          <w:p w:rsidR="00882BD8" w:rsidRPr="00882BD8" w:rsidRDefault="00882BD8" w:rsidP="00931861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882BD8" w:rsidRPr="00882BD8" w:rsidRDefault="00882BD8" w:rsidP="00931861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82BD8" w:rsidRPr="00882BD8" w:rsidRDefault="00882BD8" w:rsidP="00931861">
            <w:pPr>
              <w:tabs>
                <w:tab w:val="left" w:pos="-8472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284" w:type="dxa"/>
            <w:shd w:val="clear" w:color="auto" w:fill="auto"/>
          </w:tcPr>
          <w:p w:rsidR="00882BD8" w:rsidRPr="00882BD8" w:rsidRDefault="00882BD8" w:rsidP="00931861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82BD8" w:rsidRPr="00882BD8" w:rsidRDefault="00882BD8" w:rsidP="00931861">
            <w:pPr>
              <w:spacing w:after="0" w:line="240" w:lineRule="auto"/>
              <w:ind w:left="-131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284" w:type="dxa"/>
            <w:shd w:val="clear" w:color="auto" w:fill="auto"/>
          </w:tcPr>
          <w:p w:rsidR="00882BD8" w:rsidRPr="00882BD8" w:rsidRDefault="00882BD8" w:rsidP="00931861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82BD8" w:rsidRDefault="00882BD8" w:rsidP="0093186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B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Воздержался</w:t>
            </w:r>
          </w:p>
          <w:p w:rsidR="00882BD8" w:rsidRPr="00882BD8" w:rsidRDefault="00882BD8" w:rsidP="0093186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82BD8" w:rsidRPr="00882BD8" w:rsidRDefault="00882BD8" w:rsidP="00882BD8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82BD8" w:rsidRPr="00882BD8" w:rsidRDefault="00882BD8" w:rsidP="00882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D8">
        <w:rPr>
          <w:rFonts w:ascii="Times New Roman" w:eastAsia="Times New Roman" w:hAnsi="Times New Roman" w:cs="Times New Roman"/>
          <w:color w:val="000000"/>
          <w:lang w:eastAsia="ru-RU"/>
        </w:rPr>
        <w:t>Подпись: __________________/________________________________________/</w:t>
      </w:r>
    </w:p>
    <w:p w:rsidR="00882BD8" w:rsidRPr="00882BD8" w:rsidRDefault="00882BD8" w:rsidP="00882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D8">
        <w:rPr>
          <w:rFonts w:ascii="Times New Roman" w:eastAsia="Times New Roman" w:hAnsi="Times New Roman" w:cs="Times New Roman"/>
          <w:color w:val="000000"/>
          <w:lang w:eastAsia="ru-RU"/>
        </w:rPr>
        <w:t>Дата: ______________________</w:t>
      </w:r>
    </w:p>
    <w:p w:rsidR="00882BD8" w:rsidRPr="00882BD8" w:rsidRDefault="00882BD8" w:rsidP="00882B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82BD8" w:rsidRPr="00882BD8" w:rsidRDefault="00882BD8" w:rsidP="00882B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82BD8">
        <w:rPr>
          <w:rFonts w:ascii="Times New Roman" w:eastAsia="Times New Roman" w:hAnsi="Times New Roman" w:cs="Times New Roman"/>
          <w:color w:val="000000"/>
          <w:lang w:eastAsia="ru-RU"/>
        </w:rPr>
        <w:t>В бланке для голосования (решении собственника) по вопросам, поставленным на голосование, должны быть указаны: 1) сведения о лице, участвующем в голосовании; 2) сведения о документе, подтверждающем право собственности лица, участвующего в голосовании, на помещение в соответствующем многоквартирном доме; 3) решения по каждому вопросу повестки дня, выраженные формулировками «за», «против» или «воздержался».</w:t>
      </w:r>
    </w:p>
    <w:p w:rsidR="00882BD8" w:rsidRPr="00882BD8" w:rsidRDefault="00882BD8" w:rsidP="00882B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82BD8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</w:t>
      </w:r>
      <w:proofErr w:type="spellStart"/>
      <w:r w:rsidRPr="00882BD8">
        <w:rPr>
          <w:rFonts w:ascii="Times New Roman" w:eastAsia="Times New Roman" w:hAnsi="Times New Roman" w:cs="Times New Roman"/>
          <w:color w:val="000000"/>
          <w:lang w:eastAsia="ru-RU"/>
        </w:rPr>
        <w:t>п.п</w:t>
      </w:r>
      <w:proofErr w:type="spellEnd"/>
      <w:r w:rsidRPr="00882BD8">
        <w:rPr>
          <w:rFonts w:ascii="Times New Roman" w:eastAsia="Times New Roman" w:hAnsi="Times New Roman" w:cs="Times New Roman"/>
          <w:color w:val="000000"/>
          <w:lang w:eastAsia="ru-RU"/>
        </w:rPr>
        <w:t xml:space="preserve"> 3 и 4 ст. 185.1 ГК РФ или удостоверенной нотариально. При заполнении бланка для голосования (решения собственника) представитель должен подчеркнуть соответствующий вариант «</w:t>
      </w:r>
      <w:r w:rsidRPr="00882BD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Собственник</w:t>
      </w:r>
      <w:r w:rsidRPr="00882BD8">
        <w:rPr>
          <w:rFonts w:ascii="Times New Roman" w:eastAsia="Times New Roman" w:hAnsi="Times New Roman" w:cs="Times New Roman"/>
          <w:color w:val="000000"/>
          <w:lang w:eastAsia="ru-RU"/>
        </w:rPr>
        <w:t>/представитель собственника».</w:t>
      </w:r>
    </w:p>
    <w:p w:rsidR="00882BD8" w:rsidRPr="00882BD8" w:rsidRDefault="00882BD8" w:rsidP="00882B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82BD8">
        <w:rPr>
          <w:rFonts w:ascii="Times New Roman" w:eastAsia="Times New Roman" w:hAnsi="Times New Roman" w:cs="Times New Roman"/>
          <w:color w:val="000000"/>
          <w:lang w:eastAsia="ru-RU"/>
        </w:rPr>
        <w:t>В случае если несовершеннолетний имеет долю в праве собственности помещения, то за такое лицо голосует законный представитель (родитель, опекун). Полномочия в данном случае возникают непосредственно из закона ст. 28 ГК РФ.</w:t>
      </w:r>
    </w:p>
    <w:p w:rsidR="00882BD8" w:rsidRPr="00882BD8" w:rsidRDefault="00882BD8" w:rsidP="00882B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82BD8" w:rsidRPr="00882BD8" w:rsidRDefault="00882BD8" w:rsidP="00882BD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2E24" w:rsidRDefault="00AB2E24"/>
    <w:sectPr w:rsidR="00AB2E24" w:rsidSect="00D478CF">
      <w:headerReference w:type="default" r:id="rId4"/>
      <w:footnotePr>
        <w:numFmt w:val="chicago"/>
      </w:footnotePr>
      <w:pgSz w:w="11906" w:h="16838" w:code="9"/>
      <w:pgMar w:top="568" w:right="425" w:bottom="284" w:left="567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8CF" w:rsidRDefault="00882BD8">
    <w:pPr>
      <w:pStyle w:val="a3"/>
      <w:spacing w:after="120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D8"/>
    <w:rsid w:val="00882BD8"/>
    <w:rsid w:val="00AB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6A87"/>
  <w15:chartTrackingRefBased/>
  <w15:docId w15:val="{7DCC881C-C015-4B80-AB3F-9A6ECCE1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2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2023-03-20T07:48:00Z</dcterms:created>
  <dcterms:modified xsi:type="dcterms:W3CDTF">2023-03-20T07:59:00Z</dcterms:modified>
</cp:coreProperties>
</file>