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61" w:rsidRDefault="00DA3C61" w:rsidP="00DA3C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3C61" w:rsidRDefault="00DA3C61" w:rsidP="00DA3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работ и услуг по управлению</w:t>
      </w:r>
    </w:p>
    <w:p w:rsidR="00DA3C61" w:rsidRDefault="00DA3C61" w:rsidP="00DA3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Многоквартирным домом, Содержанию и Текущему ремонту Общего имущества в нем в соответствии с договором</w:t>
      </w:r>
    </w:p>
    <w:p w:rsidR="00DA3C61" w:rsidRDefault="00DA3C61" w:rsidP="00DA3C61">
      <w:pPr>
        <w:spacing w:after="0" w:line="240" w:lineRule="auto"/>
        <w:ind w:left="540" w:firstLine="1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Техническое обслуживание, которое включает в себя: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устранение неисправностей внутридомовых инженерных систем, 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наладку инженерного оборудования, выявленную в ходе эксплуатационного обслуживания, 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технические осмотры отдельных элементов и помещений дома, 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планово-предупредительные ремонты внутридомовых сетей, 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подготовку дома и его инженерных сетей к сезонной эксплуатации, 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санитарное содержание лестничных клеток, мусоропроводов и придомовых территорий.</w:t>
      </w:r>
    </w:p>
    <w:p w:rsidR="00DA3C61" w:rsidRDefault="00DA3C61" w:rsidP="00DA3C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проведении технических осмотров и обходов (комиссионных обследований):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устранение неисправностей в системах водопровода и канализации;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устранение неисправностей в системах центрального отопления и горячего водоснабжения;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устранение неисправностей электротехнических устройств;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прочистка канализационного лежака;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проверка исправности канализационных вытяжек;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проверка наличия тяги в вентиляционных каналах;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ремонт кровли, но не более 10% от общей площади кровли;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проверка заземления оболочки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замеры сопротивления изоляции проводки.</w:t>
      </w:r>
    </w:p>
    <w:p w:rsidR="00DA3C61" w:rsidRDefault="00DA3C61" w:rsidP="00DA3C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подготовке Объекта к эксплуатации в осенне-зимний период: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восстановление тепловой изоляции на трубопроводах в подвальных и чердачных помещениях;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ремонт кровли, но не более 10% от общей площади кровли;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остекление и закрытие чердачных слуховых окон;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замена разбитых стекол окон, ремонт входных дверей в подъездах и во вспомогательных помещениях;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ремонт, утепление и прочистка вентиляционных каналов;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ремонт труб наружного водостока;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устранение причин подтапливания подвальных помещений.</w:t>
      </w:r>
    </w:p>
    <w:p w:rsidR="00DA3C61" w:rsidRDefault="00DA3C61" w:rsidP="00DA3C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Санитарное содержание придомовых территорий: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уборка в зимний период: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подметание свежевыпавшего снега - 1 раз в сутки;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посыпка территорий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материалами - 1 раз в сутки;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подметание территорий в дни без снегопада - 1 раз в сутки;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очистка урн от мусора - 1 раз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в двое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суток;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уборка контейнерных площадок - 1 раз в сутки;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уборка в теплый период: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подметание территорий в дни без осадков и в дни с осадками до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 w:cs="Times New Roman"/>
            <w:sz w:val="24"/>
            <w:szCs w:val="24"/>
          </w:rPr>
          <w:t>2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- 1 раз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в двое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суток;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очистка урн от мусора - 1 раз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в двое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суток;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промывка урн - 1 раз в месяц;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уборка газонов - 1 раз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в двое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суток;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выкашивание газонов - 3 раза в сезон;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поливка газонов, зеленых насаждений - 2 раза в сезон;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уборка контейнерных площадок - 1 раз в сутки;</w:t>
      </w:r>
    </w:p>
    <w:p w:rsidR="00DA3C61" w:rsidRDefault="00DA3C61" w:rsidP="00DA3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подметание территорий в дни выпадения обильных осадков - 1 раз </w:t>
      </w:r>
      <w:proofErr w:type="gramStart"/>
      <w:r>
        <w:rPr>
          <w:rFonts w:ascii="Times New Roman" w:hAnsi="Times New Roman"/>
          <w:sz w:val="24"/>
          <w:szCs w:val="24"/>
        </w:rPr>
        <w:t>в двое</w:t>
      </w:r>
      <w:proofErr w:type="gramEnd"/>
      <w:r>
        <w:rPr>
          <w:rFonts w:ascii="Times New Roman" w:hAnsi="Times New Roman"/>
          <w:sz w:val="24"/>
          <w:szCs w:val="24"/>
        </w:rPr>
        <w:t xml:space="preserve"> суток;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стрижка кустарников, вырубка поросли, побелка деревьев - 1 раз в год;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протирка указателей - 5 раз в год.</w:t>
      </w:r>
    </w:p>
    <w:p w:rsidR="00DA3C61" w:rsidRDefault="00DA3C61" w:rsidP="00DA3C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Санитарное содержание лестничных клеток: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влажное подметание лестничных площадок и маршей:</w:t>
      </w:r>
    </w:p>
    <w:p w:rsidR="00DA3C61" w:rsidRDefault="00DA3C61" w:rsidP="00DA3C61">
      <w:pPr>
        <w:pStyle w:val="ConsPlusNormal"/>
        <w:widowControl/>
        <w:ind w:firstLine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нижних трех этажей - 5 дней в неделю;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выше третьего этажа - 2 раза в неделю, в домах с лифтами - 1 раз в неделю;</w:t>
      </w:r>
    </w:p>
    <w:p w:rsidR="00DA3C61" w:rsidRDefault="00DA3C61" w:rsidP="00DA3C61">
      <w:pPr>
        <w:pStyle w:val="ConsPlusNormal"/>
        <w:widowControl/>
        <w:ind w:firstLine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влажное подметание перед загрузочными клапанами мусоропроводов - 5 дней в неделю;</w:t>
      </w:r>
    </w:p>
    <w:p w:rsidR="00DA3C61" w:rsidRDefault="00DA3C61" w:rsidP="00DA3C61">
      <w:pPr>
        <w:pStyle w:val="ConsPlusNormal"/>
        <w:widowControl/>
        <w:ind w:firstLine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мытье лестничных площадок и маршей - 2 раза в месяц, в домах с лифтами - 1 раз в месяц;</w:t>
      </w:r>
    </w:p>
    <w:p w:rsidR="00DA3C61" w:rsidRDefault="00DA3C61" w:rsidP="00DA3C61">
      <w:pPr>
        <w:pStyle w:val="ConsPlusNormal"/>
        <w:widowControl/>
        <w:ind w:firstLine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влажная протирка стен, дверей, плафонов и потолков кабин лифтов - 2 раза в месяц;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мытье окон - 2 раза в год;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влажная протирка стен, дверей, плафонов на лестничных клетках, шкафов для электросчетчиков, слаботочных устройств, обметание пыли с потолков - 2 раза в год;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влажная протирка подоконников, оконных решеток, перил, чердачных лестниц, почтовых ящиков - 1 раз в месяц.</w:t>
      </w:r>
    </w:p>
    <w:p w:rsidR="00DA3C61" w:rsidRDefault="00DA3C61" w:rsidP="00DA3C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осмотры и планово-предупредительный ремонт в соответствии с утвержденным Сторонами графиком и учетом периодичности. График технических осмотров и планово-предупредительного ремонта утверждается Сторонами дополнительным соглашением к настоящему Договору.</w:t>
      </w:r>
    </w:p>
    <w:p w:rsidR="00DA3C61" w:rsidRDefault="00DA3C61" w:rsidP="00DA3C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Круглосуточное функционирование аварийно-диспетчерской службы.</w:t>
      </w:r>
    </w:p>
    <w:p w:rsidR="00DA3C61" w:rsidRDefault="00DA3C61" w:rsidP="00DA3C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8.Текущий и капитальный ремонт Объекта, его инженерных систем и оборудования в соответствии с утвержденным планом. План текущего и капитального ремонта Объекта, его инженерных систем и оборудования утверждается Сторонами дополнительным соглашением к настоящему Договору.</w:t>
      </w:r>
    </w:p>
    <w:p w:rsidR="00DA3C61" w:rsidRDefault="00DA3C61" w:rsidP="00DA3C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Управляющая компания осуществляет техническое обслуживание помещений объекта  с выполнением следующих видов работ (стоимость выполнения работ входит в оплату за техническое обслуживание):</w:t>
      </w:r>
    </w:p>
    <w:p w:rsidR="00DA3C61" w:rsidRDefault="00DA3C61" w:rsidP="00DA3C61">
      <w:pPr>
        <w:pStyle w:val="ConsPlusNormal"/>
        <w:widowControl/>
        <w:ind w:firstLine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замена прокладок, сальниковых набивок, водоразборной арматуры с устранением утечки воды;</w:t>
      </w:r>
    </w:p>
    <w:p w:rsidR="00DA3C61" w:rsidRDefault="00DA3C61" w:rsidP="00DA3C61">
      <w:pPr>
        <w:pStyle w:val="ConsPlusNormal"/>
        <w:widowControl/>
        <w:ind w:firstLine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установка вставки для седла клапана, полиэтиленовых насадок к вентильной головке;</w:t>
      </w:r>
    </w:p>
    <w:p w:rsidR="00DA3C61" w:rsidRDefault="00DA3C61" w:rsidP="00DA3C61">
      <w:pPr>
        <w:pStyle w:val="ConsPlusNormal"/>
        <w:widowControl/>
        <w:ind w:firstLine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устранение засоров стояков и системы внутридомовой канализации, происшедших не по вине Управляющей компании;</w:t>
      </w:r>
    </w:p>
    <w:p w:rsidR="00DA3C61" w:rsidRDefault="00DA3C61" w:rsidP="00DA3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ликвидация последствий протечек и других нарушений, происшедших не по вине Управляющей компании;</w:t>
      </w:r>
    </w:p>
    <w:p w:rsidR="00DA3C61" w:rsidRDefault="00DA3C61" w:rsidP="00DA3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ремонт электропроводки в помещении Собственника в случае нарушения электроснабжения по вине Управляющей компании.</w:t>
      </w:r>
    </w:p>
    <w:sectPr w:rsidR="00DA3C61" w:rsidSect="008F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E81"/>
    <w:rsid w:val="00573E81"/>
    <w:rsid w:val="00594286"/>
    <w:rsid w:val="008F54C0"/>
    <w:rsid w:val="00DA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2018-03-22T17:24:00Z</dcterms:created>
  <dcterms:modified xsi:type="dcterms:W3CDTF">2018-03-22T17:29:00Z</dcterms:modified>
</cp:coreProperties>
</file>